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eastAsia="楷体_GB2312"/>
          <w:b/>
          <w:sz w:val="32"/>
          <w:szCs w:val="32"/>
        </w:rPr>
        <w:t>转移支付</w:t>
      </w:r>
      <w:r>
        <w:rPr>
          <w:rFonts w:hint="eastAsia" w:eastAsia="楷体_GB2312"/>
          <w:b/>
          <w:sz w:val="32"/>
          <w:szCs w:val="32"/>
          <w:lang w:val="en-US" w:eastAsia="zh-CN"/>
        </w:rPr>
        <w:t>安排</w:t>
      </w:r>
      <w:r>
        <w:rPr>
          <w:rFonts w:eastAsia="楷体_GB2312"/>
          <w:b/>
          <w:sz w:val="32"/>
          <w:szCs w:val="32"/>
        </w:rPr>
        <w:t>情况</w:t>
      </w:r>
      <w:r>
        <w:rPr>
          <w:rFonts w:hint="eastAsia" w:eastAsia="楷体_GB2312"/>
          <w:b/>
          <w:sz w:val="32"/>
          <w:szCs w:val="32"/>
          <w:lang w:val="en-US" w:eastAsia="zh-CN"/>
        </w:rPr>
        <w:t>说明</w:t>
      </w:r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我区下属四个街道，无乡镇，所有收支均列本级收支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对下级</w:t>
      </w:r>
      <w:r>
        <w:rPr>
          <w:rFonts w:hint="eastAsia" w:ascii="仿宋" w:hAnsi="仿宋" w:eastAsia="仿宋" w:cs="仿宋"/>
          <w:sz w:val="32"/>
          <w:szCs w:val="32"/>
        </w:rPr>
        <w:t>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F2"/>
    <w:rsid w:val="005257DF"/>
    <w:rsid w:val="00531156"/>
    <w:rsid w:val="00C70618"/>
    <w:rsid w:val="00DF13F2"/>
    <w:rsid w:val="4F193EAE"/>
    <w:rsid w:val="4F92692F"/>
    <w:rsid w:val="54B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33</Characters>
  <Lines>1</Lines>
  <Paragraphs>1</Paragraphs>
  <TotalTime>2</TotalTime>
  <ScaleCrop>false</ScaleCrop>
  <LinksUpToDate>false</LinksUpToDate>
  <CharactersWithSpaces>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2019-10-17T00:53:00Z</dcterms:created>
  <dc:creator>微软用户</dc:creator>
  <cp:lastModifiedBy>吕冰冰</cp:lastModifiedBy>
  <dcterms:modified xsi:type="dcterms:W3CDTF">2021-05-12T02:20:27Z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86B8EB88A8AD4D789959CB6421F8615A</vt:lpwstr>
  </property>
</Properties>
</file>